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F5" w14:textId="4AFA2B20" w:rsidR="008F4DDA" w:rsidRPr="00314F7F" w:rsidRDefault="00F62EAC" w:rsidP="008F4DDA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314F7F">
        <w:rPr>
          <w:rFonts w:ascii="Tahoma" w:hAnsi="Tahoma" w:cs="Tahoma"/>
          <w:b/>
          <w:bCs/>
          <w:sz w:val="32"/>
          <w:szCs w:val="32"/>
          <w:lang w:val="en-US"/>
        </w:rPr>
        <w:t>W</w:t>
      </w:r>
      <w:r w:rsidR="003B02E5" w:rsidRPr="00314F7F">
        <w:rPr>
          <w:rFonts w:ascii="Tahoma" w:hAnsi="Tahoma" w:cs="Tahoma"/>
          <w:b/>
          <w:bCs/>
          <w:sz w:val="32"/>
          <w:szCs w:val="32"/>
          <w:lang w:val="en-US"/>
        </w:rPr>
        <w:t>orkshop</w:t>
      </w:r>
    </w:p>
    <w:p w14:paraId="17699C0C" w14:textId="77777777" w:rsidR="00532AA2" w:rsidRPr="00314F7F" w:rsidRDefault="00532AA2" w:rsidP="008F4DDA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</w:p>
    <w:p w14:paraId="56ACE808" w14:textId="073206BB" w:rsidR="00532AA2" w:rsidRPr="00314F7F" w:rsidRDefault="00F62EAC" w:rsidP="00314F7F">
      <w:pPr>
        <w:spacing w:line="360" w:lineRule="auto"/>
        <w:jc w:val="center"/>
        <w:rPr>
          <w:rFonts w:ascii="Tahoma" w:hAnsi="Tahoma" w:cs="Tahoma"/>
          <w:b/>
          <w:bCs/>
          <w:smallCaps/>
          <w:sz w:val="32"/>
          <w:szCs w:val="32"/>
          <w:lang w:val="en-US"/>
        </w:rPr>
      </w:pP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Anorganické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pigmenty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: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syntéza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,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charakterizace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 a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jejich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identifikace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 v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umělecké</w:t>
      </w:r>
      <w:proofErr w:type="spellEnd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 xml:space="preserve"> </w:t>
      </w:r>
      <w:proofErr w:type="spellStart"/>
      <w:r w:rsidRPr="00314F7F">
        <w:rPr>
          <w:rFonts w:ascii="Tahoma" w:hAnsi="Tahoma" w:cs="Tahoma"/>
          <w:b/>
          <w:bCs/>
          <w:smallCaps/>
          <w:sz w:val="32"/>
          <w:szCs w:val="32"/>
          <w:lang w:val="en-US"/>
        </w:rPr>
        <w:t>tvorbě</w:t>
      </w:r>
      <w:proofErr w:type="spellEnd"/>
    </w:p>
    <w:p w14:paraId="424E5798" w14:textId="77777777" w:rsid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45E40ABE" w14:textId="77777777" w:rsidR="008D53FE" w:rsidRDefault="001401FD" w:rsidP="00F62EAC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pořádaný</w:t>
      </w:r>
      <w:r w:rsidR="008F4DDA" w:rsidRPr="00532AA2">
        <w:rPr>
          <w:rFonts w:ascii="Tahoma" w:hAnsi="Tahoma"/>
          <w:sz w:val="24"/>
          <w:szCs w:val="24"/>
        </w:rPr>
        <w:t xml:space="preserve"> </w:t>
      </w:r>
      <w:r w:rsidR="00F62EAC">
        <w:rPr>
          <w:rFonts w:ascii="Tahoma" w:hAnsi="Tahoma"/>
          <w:sz w:val="24"/>
          <w:szCs w:val="24"/>
        </w:rPr>
        <w:t>Univerzitou Pardubice,</w:t>
      </w:r>
      <w:r w:rsidR="00F62EAC" w:rsidRPr="00F62EAC">
        <w:rPr>
          <w:rFonts w:ascii="Tahoma" w:hAnsi="Tahoma"/>
          <w:sz w:val="24"/>
          <w:szCs w:val="24"/>
        </w:rPr>
        <w:t xml:space="preserve"> </w:t>
      </w:r>
      <w:r w:rsidR="00F62EAC">
        <w:rPr>
          <w:rFonts w:ascii="Tahoma" w:hAnsi="Tahoma"/>
          <w:sz w:val="24"/>
          <w:szCs w:val="24"/>
        </w:rPr>
        <w:t xml:space="preserve">Národní galerií Praha </w:t>
      </w:r>
    </w:p>
    <w:p w14:paraId="52833025" w14:textId="4B326652" w:rsidR="003B02E5" w:rsidRDefault="00F62EAC" w:rsidP="008F4DDA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</w:t>
      </w:r>
      <w:r w:rsidR="008D53FE">
        <w:rPr>
          <w:rFonts w:ascii="Tahoma" w:hAnsi="Tahoma"/>
          <w:sz w:val="24"/>
          <w:szCs w:val="24"/>
        </w:rPr>
        <w:t xml:space="preserve"> </w:t>
      </w:r>
      <w:r w:rsidR="008F4DDA" w:rsidRPr="00532AA2">
        <w:rPr>
          <w:rFonts w:ascii="Tahoma" w:hAnsi="Tahoma"/>
          <w:sz w:val="24"/>
          <w:szCs w:val="24"/>
        </w:rPr>
        <w:t xml:space="preserve">Kriminalistickým ústavem PČR </w:t>
      </w:r>
    </w:p>
    <w:p w14:paraId="1EAB030A" w14:textId="77777777" w:rsidR="008F4DDA" w:rsidRDefault="008F4DDA" w:rsidP="008F4DDA">
      <w:pPr>
        <w:jc w:val="center"/>
        <w:rPr>
          <w:rFonts w:ascii="Tahoma" w:hAnsi="Tahoma"/>
          <w:sz w:val="28"/>
          <w:szCs w:val="28"/>
        </w:rPr>
      </w:pPr>
    </w:p>
    <w:p w14:paraId="21A04FA8" w14:textId="0DC4AAEE" w:rsidR="008F4DDA" w:rsidRPr="00314F7F" w:rsidRDefault="003B02E5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314F7F">
        <w:rPr>
          <w:rFonts w:ascii="Tahoma" w:hAnsi="Tahoma"/>
          <w:b/>
          <w:bCs/>
          <w:sz w:val="28"/>
          <w:szCs w:val="28"/>
        </w:rPr>
        <w:t>2</w:t>
      </w:r>
      <w:r w:rsidR="00F62EAC" w:rsidRPr="00314F7F">
        <w:rPr>
          <w:rFonts w:ascii="Tahoma" w:hAnsi="Tahoma"/>
          <w:b/>
          <w:bCs/>
          <w:sz w:val="28"/>
          <w:szCs w:val="28"/>
        </w:rPr>
        <w:t>3</w:t>
      </w:r>
      <w:r w:rsidR="008F4DDA" w:rsidRPr="00314F7F">
        <w:rPr>
          <w:rFonts w:ascii="Tahoma" w:hAnsi="Tahoma"/>
          <w:b/>
          <w:bCs/>
          <w:sz w:val="28"/>
          <w:szCs w:val="28"/>
        </w:rPr>
        <w:t xml:space="preserve">. </w:t>
      </w:r>
      <w:r w:rsidR="00F62EAC" w:rsidRPr="00314F7F">
        <w:rPr>
          <w:rFonts w:ascii="Tahoma" w:hAnsi="Tahoma"/>
          <w:b/>
          <w:bCs/>
          <w:sz w:val="28"/>
          <w:szCs w:val="28"/>
        </w:rPr>
        <w:t>květen</w:t>
      </w:r>
      <w:r w:rsidR="008F4DDA" w:rsidRPr="00314F7F">
        <w:rPr>
          <w:rFonts w:ascii="Tahoma" w:hAnsi="Tahoma"/>
          <w:b/>
          <w:bCs/>
          <w:sz w:val="28"/>
          <w:szCs w:val="28"/>
        </w:rPr>
        <w:t xml:space="preserve"> 202</w:t>
      </w:r>
      <w:r w:rsidR="00F62EAC" w:rsidRPr="00314F7F">
        <w:rPr>
          <w:rFonts w:ascii="Tahoma" w:hAnsi="Tahoma"/>
          <w:b/>
          <w:bCs/>
          <w:sz w:val="28"/>
          <w:szCs w:val="28"/>
        </w:rPr>
        <w:t>3</w:t>
      </w:r>
    </w:p>
    <w:p w14:paraId="1E1C9C47" w14:textId="77777777" w:rsidR="008F4DDA" w:rsidRPr="00532AA2" w:rsidRDefault="008F4DDA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A6C689F" w14:textId="77777777" w:rsidR="00F62EAC" w:rsidRPr="00314F7F" w:rsidRDefault="00F62EAC" w:rsidP="00F62E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4F7F">
        <w:rPr>
          <w:rFonts w:ascii="Arial" w:hAnsi="Arial" w:cs="Arial"/>
          <w:b/>
          <w:bCs/>
          <w:sz w:val="24"/>
          <w:szCs w:val="24"/>
        </w:rPr>
        <w:t>Fakulta chemicko-technologická, Univerzita Pardubice</w:t>
      </w:r>
    </w:p>
    <w:p w14:paraId="3BF68603" w14:textId="6B2F5DC1" w:rsidR="00F62EAC" w:rsidRPr="00314F7F" w:rsidRDefault="00F62EAC" w:rsidP="00F62EAC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314F7F">
        <w:rPr>
          <w:rFonts w:ascii="Arial" w:hAnsi="Arial" w:cs="Arial"/>
          <w:sz w:val="24"/>
          <w:szCs w:val="24"/>
        </w:rPr>
        <w:t>(</w:t>
      </w:r>
      <w:proofErr w:type="spellStart"/>
      <w:r w:rsidRPr="00314F7F">
        <w:rPr>
          <w:rFonts w:ascii="Arial" w:hAnsi="Arial" w:cs="Arial"/>
          <w:sz w:val="24"/>
          <w:szCs w:val="24"/>
        </w:rPr>
        <w:t>budova</w:t>
      </w:r>
      <w:proofErr w:type="spellEnd"/>
      <w:r w:rsidRPr="00314F7F">
        <w:rPr>
          <w:rFonts w:ascii="Arial" w:hAnsi="Arial" w:cs="Arial"/>
          <w:sz w:val="24"/>
          <w:szCs w:val="24"/>
        </w:rPr>
        <w:t xml:space="preserve"> HA, 2. NP, </w:t>
      </w:r>
      <w:proofErr w:type="spellStart"/>
      <w:r w:rsidRPr="00314F7F">
        <w:rPr>
          <w:rFonts w:ascii="Arial" w:hAnsi="Arial" w:cs="Arial"/>
          <w:sz w:val="24"/>
          <w:szCs w:val="24"/>
        </w:rPr>
        <w:t>posluchárna</w:t>
      </w:r>
      <w:proofErr w:type="spellEnd"/>
      <w:r w:rsidRPr="00314F7F">
        <w:rPr>
          <w:rFonts w:ascii="Arial" w:hAnsi="Arial" w:cs="Arial"/>
          <w:sz w:val="24"/>
          <w:szCs w:val="24"/>
        </w:rPr>
        <w:t xml:space="preserve"> C1, </w:t>
      </w:r>
      <w:proofErr w:type="spellStart"/>
      <w:r w:rsidRPr="00314F7F">
        <w:rPr>
          <w:rFonts w:ascii="Arial" w:hAnsi="Arial" w:cs="Arial"/>
          <w:sz w:val="24"/>
          <w:szCs w:val="24"/>
        </w:rPr>
        <w:t>Univerzita</w:t>
      </w:r>
      <w:proofErr w:type="spellEnd"/>
      <w:r w:rsidRPr="00314F7F">
        <w:rPr>
          <w:rFonts w:ascii="Arial" w:hAnsi="Arial" w:cs="Arial"/>
          <w:sz w:val="24"/>
          <w:szCs w:val="24"/>
        </w:rPr>
        <w:t xml:space="preserve"> Pardubice, </w:t>
      </w:r>
      <w:proofErr w:type="spellStart"/>
      <w:r w:rsidRPr="00314F7F">
        <w:rPr>
          <w:rFonts w:ascii="Arial" w:hAnsi="Arial" w:cs="Arial"/>
          <w:sz w:val="24"/>
          <w:szCs w:val="24"/>
        </w:rPr>
        <w:t>Studentská</w:t>
      </w:r>
      <w:proofErr w:type="spellEnd"/>
      <w:r w:rsidRPr="00314F7F">
        <w:rPr>
          <w:rFonts w:ascii="Arial" w:hAnsi="Arial" w:cs="Arial"/>
          <w:sz w:val="24"/>
          <w:szCs w:val="24"/>
        </w:rPr>
        <w:t xml:space="preserve"> 573, Pardubice)</w:t>
      </w:r>
    </w:p>
    <w:p w14:paraId="6E0054DC" w14:textId="77777777" w:rsidR="00532AA2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DC47801" w14:textId="77777777" w:rsidR="00532AA2" w:rsidRPr="00532AA2" w:rsidRDefault="00532AA2" w:rsidP="008F4DD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53C906A" w14:textId="77777777" w:rsidR="00ED20A7" w:rsidRPr="00F62EAC" w:rsidRDefault="00ED20A7">
      <w:pPr>
        <w:pStyle w:val="Nadpis1"/>
        <w:ind w:left="142"/>
        <w:jc w:val="center"/>
        <w:rPr>
          <w:rFonts w:ascii="Tahoma" w:hAnsi="Tahoma" w:cs="Tahoma"/>
          <w:sz w:val="32"/>
          <w:szCs w:val="32"/>
          <w:lang w:val="cs-CZ"/>
        </w:rPr>
      </w:pPr>
      <w:r w:rsidRPr="00F62EAC">
        <w:rPr>
          <w:rFonts w:ascii="Tahoma" w:hAnsi="Tahoma" w:cs="Tahoma"/>
          <w:sz w:val="32"/>
          <w:szCs w:val="32"/>
          <w:lang w:val="cs-CZ"/>
        </w:rPr>
        <w:t>REGISTRA</w:t>
      </w:r>
      <w:r w:rsidR="008F4DDA" w:rsidRPr="00F62EAC">
        <w:rPr>
          <w:rFonts w:ascii="Tahoma" w:hAnsi="Tahoma" w:cs="Tahoma"/>
          <w:sz w:val="32"/>
          <w:szCs w:val="32"/>
          <w:lang w:val="cs-CZ"/>
        </w:rPr>
        <w:t>CE</w:t>
      </w:r>
    </w:p>
    <w:p w14:paraId="4F7CE203" w14:textId="77777777" w:rsidR="00ED20A7" w:rsidRPr="00532AA2" w:rsidRDefault="00ED20A7">
      <w:pPr>
        <w:rPr>
          <w:sz w:val="8"/>
          <w:szCs w:val="8"/>
        </w:rPr>
      </w:pPr>
    </w:p>
    <w:p w14:paraId="04F76D14" w14:textId="77777777" w:rsidR="00ED20A7" w:rsidRPr="00532AA2" w:rsidRDefault="00ED20A7">
      <w:pPr>
        <w:rPr>
          <w:sz w:val="8"/>
          <w:szCs w:val="8"/>
        </w:rPr>
      </w:pPr>
    </w:p>
    <w:p w14:paraId="23203F88" w14:textId="77777777"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</w:p>
    <w:p w14:paraId="2731FEC7" w14:textId="63736EB1" w:rsidR="00532AA2" w:rsidRPr="00314F7F" w:rsidRDefault="00314F7F" w:rsidP="00532AA2">
      <w:pPr>
        <w:pStyle w:val="Nadpis6"/>
        <w:ind w:firstLine="142"/>
        <w:jc w:val="center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Ú</w:t>
      </w:r>
      <w:r w:rsidR="00532AA2" w:rsidRPr="00314F7F">
        <w:rPr>
          <w:rFonts w:ascii="Tahoma" w:hAnsi="Tahoma" w:cs="Tahoma"/>
          <w:sz w:val="24"/>
          <w:szCs w:val="24"/>
          <w:lang w:val="cs-CZ"/>
        </w:rPr>
        <w:t xml:space="preserve">čast na </w:t>
      </w:r>
      <w:r w:rsidR="003B02E5" w:rsidRPr="00314F7F">
        <w:rPr>
          <w:rFonts w:ascii="Tahoma" w:hAnsi="Tahoma" w:cs="Tahoma"/>
          <w:sz w:val="24"/>
          <w:szCs w:val="24"/>
          <w:lang w:val="cs-CZ"/>
        </w:rPr>
        <w:t>workshopu</w:t>
      </w:r>
      <w:r w:rsidR="00532AA2" w:rsidRPr="00314F7F">
        <w:rPr>
          <w:rFonts w:ascii="Tahoma" w:hAnsi="Tahoma" w:cs="Tahoma"/>
          <w:sz w:val="24"/>
          <w:szCs w:val="24"/>
          <w:lang w:val="cs-CZ"/>
        </w:rPr>
        <w:t xml:space="preserve"> je bezplatná</w:t>
      </w:r>
      <w:r>
        <w:rPr>
          <w:rFonts w:ascii="Tahoma" w:hAnsi="Tahoma" w:cs="Tahoma"/>
          <w:sz w:val="24"/>
          <w:szCs w:val="24"/>
          <w:lang w:val="cs-CZ"/>
        </w:rPr>
        <w:t>.</w:t>
      </w:r>
      <w:r w:rsidR="00532AA2" w:rsidRPr="00314F7F">
        <w:rPr>
          <w:rFonts w:ascii="Tahoma" w:hAnsi="Tahoma" w:cs="Tahoma"/>
          <w:sz w:val="24"/>
          <w:szCs w:val="24"/>
          <w:lang w:val="cs-CZ"/>
        </w:rPr>
        <w:t xml:space="preserve"> </w:t>
      </w:r>
    </w:p>
    <w:p w14:paraId="4407DEE0" w14:textId="77777777" w:rsidR="00532AA2" w:rsidRPr="00532AA2" w:rsidRDefault="00532AA2" w:rsidP="00532AA2">
      <w:pPr>
        <w:pStyle w:val="Nadpis6"/>
        <w:ind w:firstLine="142"/>
        <w:jc w:val="center"/>
        <w:rPr>
          <w:rFonts w:ascii="Tahoma" w:hAnsi="Tahoma" w:cs="Tahoma"/>
          <w:sz w:val="22"/>
          <w:szCs w:val="22"/>
          <w:lang w:val="cs-CZ"/>
        </w:rPr>
      </w:pPr>
    </w:p>
    <w:p w14:paraId="3A8275AB" w14:textId="77777777" w:rsidR="00532AA2" w:rsidRPr="00532AA2" w:rsidRDefault="00532AA2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</w:p>
    <w:p w14:paraId="3B0474A0" w14:textId="77777777" w:rsidR="00532AA2" w:rsidRPr="00532AA2" w:rsidRDefault="00532AA2" w:rsidP="00532AA2">
      <w:pPr>
        <w:rPr>
          <w:lang w:val="en-US"/>
        </w:rPr>
      </w:pPr>
    </w:p>
    <w:p w14:paraId="668620D2" w14:textId="77777777" w:rsidR="009F5E9B" w:rsidRDefault="00ED20A7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  <w:r w:rsidRPr="00532AA2">
        <w:rPr>
          <w:rFonts w:ascii="Tahoma" w:hAnsi="Tahoma" w:cs="Tahoma"/>
          <w:color w:val="FF0000"/>
          <w:sz w:val="22"/>
          <w:szCs w:val="22"/>
          <w:lang w:val="cs-CZ"/>
        </w:rPr>
        <w:t>P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>rosím</w:t>
      </w:r>
      <w:r w:rsidR="008D53FE">
        <w:rPr>
          <w:rFonts w:ascii="Tahoma" w:hAnsi="Tahoma" w:cs="Tahoma"/>
          <w:color w:val="FF0000"/>
          <w:sz w:val="22"/>
          <w:szCs w:val="22"/>
          <w:lang w:val="cs-CZ"/>
        </w:rPr>
        <w:t>e o</w:t>
      </w:r>
      <w:r w:rsidR="00DC3643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za</w:t>
      </w:r>
      <w:r w:rsidR="008D53FE">
        <w:rPr>
          <w:rFonts w:ascii="Tahoma" w:hAnsi="Tahoma" w:cs="Tahoma"/>
          <w:color w:val="FF0000"/>
          <w:sz w:val="22"/>
          <w:szCs w:val="22"/>
          <w:lang w:val="cs-CZ"/>
        </w:rPr>
        <w:t xml:space="preserve">slání vyplněného </w:t>
      </w:r>
      <w:r w:rsidR="00DC3643" w:rsidRPr="00532AA2">
        <w:rPr>
          <w:rFonts w:ascii="Tahoma" w:hAnsi="Tahoma" w:cs="Tahoma"/>
          <w:color w:val="FF0000"/>
          <w:sz w:val="22"/>
          <w:szCs w:val="22"/>
          <w:lang w:val="cs-CZ"/>
        </w:rPr>
        <w:t>formulář</w:t>
      </w:r>
      <w:r w:rsidR="008D53FE">
        <w:rPr>
          <w:rFonts w:ascii="Tahoma" w:hAnsi="Tahoma" w:cs="Tahoma"/>
          <w:color w:val="FF0000"/>
          <w:sz w:val="22"/>
          <w:szCs w:val="22"/>
          <w:lang w:val="cs-CZ"/>
        </w:rPr>
        <w:t>e</w:t>
      </w:r>
      <w:r w:rsidR="00DC3643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</w:t>
      </w:r>
      <w:r w:rsidR="009F5E9B">
        <w:rPr>
          <w:rFonts w:ascii="Tahoma" w:hAnsi="Tahoma" w:cs="Tahoma"/>
          <w:color w:val="FF0000"/>
          <w:sz w:val="22"/>
          <w:szCs w:val="22"/>
          <w:lang w:val="cs-CZ"/>
        </w:rPr>
        <w:t xml:space="preserve">nejpozději </w:t>
      </w:r>
      <w:r w:rsidR="00DC3643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do </w:t>
      </w:r>
      <w:r w:rsidR="00314F7F">
        <w:rPr>
          <w:rFonts w:ascii="Tahoma" w:hAnsi="Tahoma" w:cs="Tahoma"/>
          <w:color w:val="FF0000"/>
          <w:sz w:val="22"/>
          <w:szCs w:val="22"/>
          <w:lang w:val="cs-CZ"/>
        </w:rPr>
        <w:t>10</w:t>
      </w:r>
      <w:r w:rsidR="008F4DDA"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. </w:t>
      </w:r>
      <w:r w:rsidR="00EF5915">
        <w:rPr>
          <w:rFonts w:ascii="Tahoma" w:hAnsi="Tahoma" w:cs="Tahoma"/>
          <w:color w:val="FF0000"/>
          <w:sz w:val="22"/>
          <w:szCs w:val="22"/>
          <w:lang w:val="cs-CZ"/>
        </w:rPr>
        <w:t>května</w:t>
      </w:r>
    </w:p>
    <w:p w14:paraId="34FAEB87" w14:textId="727AA7D9" w:rsidR="007069C3" w:rsidRPr="00532AA2" w:rsidRDefault="008F4DDA">
      <w:pPr>
        <w:pStyle w:val="Nadpis6"/>
        <w:ind w:firstLine="142"/>
        <w:jc w:val="center"/>
        <w:rPr>
          <w:rFonts w:ascii="Tahoma" w:hAnsi="Tahoma" w:cs="Tahoma"/>
          <w:color w:val="FF0000"/>
          <w:sz w:val="22"/>
          <w:szCs w:val="22"/>
          <w:lang w:val="cs-CZ"/>
        </w:rPr>
      </w:pPr>
      <w:r w:rsidRPr="00532AA2">
        <w:rPr>
          <w:rFonts w:ascii="Tahoma" w:hAnsi="Tahoma" w:cs="Tahoma"/>
          <w:color w:val="FF0000"/>
          <w:sz w:val="22"/>
          <w:szCs w:val="22"/>
          <w:lang w:val="cs-CZ"/>
        </w:rPr>
        <w:t xml:space="preserve"> na adresu</w:t>
      </w:r>
      <w:r w:rsidR="00EF5915">
        <w:rPr>
          <w:rFonts w:ascii="Tahoma" w:hAnsi="Tahoma" w:cs="Tahoma"/>
          <w:color w:val="FF0000"/>
          <w:sz w:val="22"/>
          <w:szCs w:val="22"/>
          <w:lang w:val="cs-CZ"/>
        </w:rPr>
        <w:t>: eva.stipska</w:t>
      </w:r>
      <w:r w:rsidR="00ED20A7" w:rsidRPr="00532AA2">
        <w:rPr>
          <w:rFonts w:ascii="Tahoma" w:hAnsi="Tahoma" w:cs="Tahoma"/>
          <w:color w:val="FF0000"/>
          <w:sz w:val="22"/>
          <w:szCs w:val="22"/>
          <w:lang w:val="cs-CZ"/>
        </w:rPr>
        <w:t>@</w:t>
      </w:r>
      <w:r w:rsidR="00EF5915">
        <w:rPr>
          <w:rFonts w:ascii="Tahoma" w:hAnsi="Tahoma" w:cs="Tahoma"/>
          <w:color w:val="FF0000"/>
          <w:sz w:val="22"/>
          <w:szCs w:val="22"/>
          <w:lang w:val="cs-CZ"/>
        </w:rPr>
        <w:t>upce.cz</w:t>
      </w:r>
    </w:p>
    <w:p w14:paraId="192A65E0" w14:textId="77777777" w:rsidR="00ED20A7" w:rsidRDefault="00ED20A7">
      <w:pPr>
        <w:rPr>
          <w:rFonts w:ascii="Tahoma" w:hAnsi="Tahoma" w:cs="Tahoma"/>
          <w:lang w:val="en-US"/>
        </w:rPr>
      </w:pPr>
    </w:p>
    <w:p w14:paraId="0A92EEF6" w14:textId="77777777" w:rsidR="008F4DDA" w:rsidRDefault="008F4DDA">
      <w:pPr>
        <w:rPr>
          <w:rFonts w:ascii="Tahoma" w:hAnsi="Tahoma" w:cs="Tahoma"/>
          <w:lang w:val="en-US"/>
        </w:rPr>
      </w:pPr>
    </w:p>
    <w:tbl>
      <w:tblPr>
        <w:tblW w:w="951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ED20A7" w:rsidRPr="00D87C2C" w14:paraId="4360BE6D" w14:textId="77777777" w:rsidTr="008D53FE">
        <w:tc>
          <w:tcPr>
            <w:tcW w:w="9516" w:type="dxa"/>
          </w:tcPr>
          <w:p w14:paraId="35162DBB" w14:textId="0DFB2B13" w:rsidR="008D53FE" w:rsidRDefault="002A4535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Titul</w:t>
            </w:r>
            <w:proofErr w:type="spellEnd"/>
            <w:r w:rsidR="00F62EAC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8D53FE">
              <w:rPr>
                <w:rFonts w:ascii="Arial" w:hAnsi="Arial" w:cs="Arial"/>
                <w:b/>
                <w:bCs/>
                <w:lang w:val="en-US"/>
              </w:rPr>
              <w:t xml:space="preserve">                           </w:t>
            </w:r>
          </w:p>
          <w:p w14:paraId="31117919" w14:textId="67499C39" w:rsidR="00ED20A7" w:rsidRPr="00D87C2C" w:rsidRDefault="008F4DDA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Jméno</w:t>
            </w:r>
            <w:proofErr w:type="spellEnd"/>
            <w:r w:rsidR="008D53FE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="008D53FE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8F4DDA">
              <w:rPr>
                <w:rFonts w:ascii="Arial" w:hAnsi="Arial" w:cs="Arial"/>
                <w:b/>
                <w:bCs/>
                <w:lang w:val="en-US"/>
              </w:rPr>
              <w:t>říjmení</w:t>
            </w:r>
            <w:proofErr w:type="spellEnd"/>
            <w:r w:rsidR="00F62EAC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  <w:p w14:paraId="19AC55BB" w14:textId="5AC47E9A" w:rsidR="00ED20A7" w:rsidRPr="00D87C2C" w:rsidRDefault="008D53FE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Instituce</w:t>
            </w:r>
            <w:proofErr w:type="spellEnd"/>
            <w:r w:rsidR="00F62EAC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  <w:p w14:paraId="34BA5476" w14:textId="13CD0739" w:rsidR="00ED20A7" w:rsidRDefault="008F4DDA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Adresa</w:t>
            </w:r>
            <w:proofErr w:type="spellEnd"/>
            <w:r w:rsidR="008D53F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D53FE">
              <w:rPr>
                <w:rFonts w:ascii="Arial" w:hAnsi="Arial" w:cs="Arial"/>
                <w:b/>
                <w:bCs/>
                <w:lang w:val="en-US"/>
              </w:rPr>
              <w:t>instituce</w:t>
            </w:r>
            <w:proofErr w:type="spellEnd"/>
            <w:r w:rsidR="00F62EA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79A048C4" w14:textId="77777777" w:rsidR="008D53FE" w:rsidRDefault="008F4DDA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PSČ</w:t>
            </w:r>
            <w:r w:rsidR="00F62EAC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  <w:r w:rsidR="008D53F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1A45DD5B" w14:textId="32AA647B" w:rsidR="008D53FE" w:rsidRDefault="008F4DDA" w:rsidP="008D53FE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8F4DDA">
              <w:rPr>
                <w:rFonts w:ascii="Arial" w:hAnsi="Arial" w:cs="Arial"/>
                <w:b/>
                <w:lang w:val="en-US"/>
              </w:rPr>
              <w:t>Město</w:t>
            </w:r>
            <w:proofErr w:type="spellEnd"/>
            <w:r w:rsidR="00F62EAC">
              <w:rPr>
                <w:rFonts w:ascii="Arial" w:hAnsi="Arial" w:cs="Arial"/>
                <w:b/>
                <w:lang w:val="en-US"/>
              </w:rPr>
              <w:t>:</w:t>
            </w:r>
            <w:r w:rsidR="00ED20A7" w:rsidRPr="00D87C2C">
              <w:rPr>
                <w:rFonts w:ascii="Arial" w:hAnsi="Arial" w:cs="Arial"/>
                <w:lang w:val="en-US"/>
              </w:rPr>
              <w:t> </w:t>
            </w:r>
          </w:p>
          <w:p w14:paraId="6B46F28E" w14:textId="52A7F41E" w:rsidR="00ED20A7" w:rsidRPr="00D87C2C" w:rsidRDefault="008F4DDA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Stát</w:t>
            </w:r>
            <w:proofErr w:type="spellEnd"/>
            <w:r w:rsidR="00F62EAC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ED20A7"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14:paraId="7690F8EC" w14:textId="46BCB587" w:rsidR="008D53FE" w:rsidRDefault="00ED20A7" w:rsidP="008D53FE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87C2C">
              <w:rPr>
                <w:rFonts w:ascii="Arial" w:hAnsi="Arial" w:cs="Arial"/>
                <w:b/>
                <w:bCs/>
                <w:lang w:val="en-US"/>
              </w:rPr>
              <w:t>Tel</w:t>
            </w:r>
            <w:r w:rsidR="00F62EAC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14:paraId="330BCC39" w14:textId="104D0A4D" w:rsidR="00ED20A7" w:rsidRPr="00D87C2C" w:rsidRDefault="00ED20A7" w:rsidP="008D53FE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D87C2C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F62EAC">
              <w:rPr>
                <w:rFonts w:ascii="Arial" w:hAnsi="Arial" w:cs="Arial"/>
                <w:b/>
                <w:bCs/>
                <w:lang w:val="en-US"/>
              </w:rPr>
              <w:t>-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="00F62EAC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D87C2C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14:paraId="66A66C3D" w14:textId="77777777" w:rsidR="00ED20A7" w:rsidRPr="00D87C2C" w:rsidRDefault="00ED20A7" w:rsidP="00314F7F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14:paraId="19934F95" w14:textId="77777777" w:rsidR="00ED20A7" w:rsidRPr="00D87C2C" w:rsidRDefault="00ED20A7" w:rsidP="00314F7F">
            <w:pPr>
              <w:spacing w:line="360" w:lineRule="auto"/>
              <w:rPr>
                <w:b/>
                <w:bCs/>
                <w:sz w:val="8"/>
                <w:szCs w:val="8"/>
                <w:lang w:val="en-US"/>
              </w:rPr>
            </w:pPr>
          </w:p>
        </w:tc>
      </w:tr>
    </w:tbl>
    <w:p w14:paraId="71763762" w14:textId="77777777" w:rsidR="00ED20A7" w:rsidRDefault="00ED20A7">
      <w:pPr>
        <w:ind w:left="284"/>
        <w:rPr>
          <w:b/>
          <w:bCs/>
          <w:sz w:val="10"/>
          <w:szCs w:val="10"/>
          <w:lang w:val="en-US"/>
        </w:rPr>
      </w:pPr>
    </w:p>
    <w:p w14:paraId="5F3797FF" w14:textId="77777777" w:rsidR="00D009EF" w:rsidRDefault="00D009EF">
      <w:pPr>
        <w:ind w:left="284"/>
        <w:rPr>
          <w:b/>
          <w:bCs/>
          <w:sz w:val="10"/>
          <w:szCs w:val="10"/>
          <w:lang w:val="en-US"/>
        </w:rPr>
      </w:pPr>
    </w:p>
    <w:p w14:paraId="72CEF2F7" w14:textId="77777777" w:rsidR="00532AA2" w:rsidRDefault="00532AA2">
      <w:pPr>
        <w:ind w:left="284"/>
        <w:rPr>
          <w:b/>
          <w:bCs/>
          <w:sz w:val="10"/>
          <w:szCs w:val="10"/>
          <w:lang w:val="en-US"/>
        </w:rPr>
      </w:pPr>
    </w:p>
    <w:p w14:paraId="084BEC10" w14:textId="77777777" w:rsidR="00532AA2" w:rsidRDefault="00532AA2">
      <w:pPr>
        <w:ind w:left="284"/>
        <w:rPr>
          <w:b/>
          <w:bCs/>
          <w:sz w:val="10"/>
          <w:szCs w:val="10"/>
          <w:lang w:val="en-US"/>
        </w:rPr>
      </w:pPr>
    </w:p>
    <w:sectPr w:rsidR="00532AA2">
      <w:type w:val="continuous"/>
      <w:pgSz w:w="11907" w:h="16840" w:code="9"/>
      <w:pgMar w:top="1135" w:right="1021" w:bottom="567" w:left="851" w:header="68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05A9" w14:textId="77777777" w:rsidR="0022200D" w:rsidRDefault="0022200D">
      <w:r>
        <w:separator/>
      </w:r>
    </w:p>
  </w:endnote>
  <w:endnote w:type="continuationSeparator" w:id="0">
    <w:p w14:paraId="1961C383" w14:textId="77777777" w:rsidR="0022200D" w:rsidRDefault="002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F78" w14:textId="77777777" w:rsidR="0022200D" w:rsidRDefault="0022200D">
      <w:r>
        <w:separator/>
      </w:r>
    </w:p>
  </w:footnote>
  <w:footnote w:type="continuationSeparator" w:id="0">
    <w:p w14:paraId="070F512C" w14:textId="77777777" w:rsidR="0022200D" w:rsidRDefault="0022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5092"/>
    <w:multiLevelType w:val="singleLevel"/>
    <w:tmpl w:val="48DA3E92"/>
    <w:lvl w:ilvl="0">
      <w:numFmt w:val="bullet"/>
      <w:lvlText w:val=""/>
      <w:lvlJc w:val="left"/>
      <w:pPr>
        <w:tabs>
          <w:tab w:val="num" w:pos="394"/>
        </w:tabs>
        <w:ind w:left="394" w:hanging="360"/>
      </w:pPr>
      <w:rPr>
        <w:rFonts w:ascii="Monotype Sorts" w:hAnsi="Monotype Sorts" w:hint="default"/>
      </w:rPr>
    </w:lvl>
  </w:abstractNum>
  <w:num w:numId="1" w16cid:durableId="181548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A7"/>
    <w:rsid w:val="000332C0"/>
    <w:rsid w:val="000374E8"/>
    <w:rsid w:val="00095593"/>
    <w:rsid w:val="000F5F9C"/>
    <w:rsid w:val="001401FD"/>
    <w:rsid w:val="00171085"/>
    <w:rsid w:val="001A260C"/>
    <w:rsid w:val="001E77EA"/>
    <w:rsid w:val="0022200D"/>
    <w:rsid w:val="0023636C"/>
    <w:rsid w:val="002A4535"/>
    <w:rsid w:val="00314F7F"/>
    <w:rsid w:val="003B02E5"/>
    <w:rsid w:val="003B309D"/>
    <w:rsid w:val="00497208"/>
    <w:rsid w:val="00522F27"/>
    <w:rsid w:val="00532AA2"/>
    <w:rsid w:val="00546B38"/>
    <w:rsid w:val="00554422"/>
    <w:rsid w:val="005C5AA9"/>
    <w:rsid w:val="006208CC"/>
    <w:rsid w:val="00656B30"/>
    <w:rsid w:val="007069C3"/>
    <w:rsid w:val="00767418"/>
    <w:rsid w:val="007A7EFD"/>
    <w:rsid w:val="00800A73"/>
    <w:rsid w:val="008A7F1E"/>
    <w:rsid w:val="008D53FE"/>
    <w:rsid w:val="008F4DDA"/>
    <w:rsid w:val="009F5E9B"/>
    <w:rsid w:val="00AB7E28"/>
    <w:rsid w:val="00AF4E7A"/>
    <w:rsid w:val="00CD391E"/>
    <w:rsid w:val="00D009EF"/>
    <w:rsid w:val="00D41D7E"/>
    <w:rsid w:val="00D73D89"/>
    <w:rsid w:val="00D87C2C"/>
    <w:rsid w:val="00DB469B"/>
    <w:rsid w:val="00DC3643"/>
    <w:rsid w:val="00E363A1"/>
    <w:rsid w:val="00E55B5B"/>
    <w:rsid w:val="00E56880"/>
    <w:rsid w:val="00EC579C"/>
    <w:rsid w:val="00ED20A7"/>
    <w:rsid w:val="00EF5915"/>
    <w:rsid w:val="00F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DBC11"/>
  <w14:defaultImageDpi w14:val="0"/>
  <w15:docId w15:val="{334DF37A-0B11-4723-98D0-A98A20C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68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4"/>
      <w:szCs w:val="24"/>
      <w:u w:val="single"/>
      <w:lang w:val="de-D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  <w:sz w:val="28"/>
      <w:szCs w:val="28"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688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800A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sid w:val="00E56880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E5688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lang w:val="de-DE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rFonts w:ascii="Tahoma" w:hAnsi="Tahoma" w:cs="Tahoma"/>
      <w:b/>
      <w:bCs/>
      <w:lang w:val="de-D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ind w:right="-55"/>
      <w:jc w:val="center"/>
    </w:pPr>
    <w:rPr>
      <w:rFonts w:ascii="Tahoma" w:hAnsi="Tahoma" w:cs="Tahoma"/>
      <w:b/>
      <w:bCs/>
      <w:sz w:val="24"/>
      <w:szCs w:val="24"/>
      <w:u w:val="single"/>
      <w:lang w:val="en-US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E5688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3F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18th ENFSI DNA WORKING GROUP MEETING – 23th &amp; 24th May 2003</vt:lpstr>
    </vt:vector>
  </TitlesOfParts>
  <Company>..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ENFSI DNA WORKING GROUP MEETING – 23th &amp; 24th May 2003</dc:title>
  <dc:subject/>
  <dc:creator>..</dc:creator>
  <cp:keywords/>
  <dc:description/>
  <cp:lastModifiedBy>Sulcova Petra</cp:lastModifiedBy>
  <cp:revision>2</cp:revision>
  <cp:lastPrinted>2005-08-09T07:03:00Z</cp:lastPrinted>
  <dcterms:created xsi:type="dcterms:W3CDTF">2023-03-24T07:51:00Z</dcterms:created>
  <dcterms:modified xsi:type="dcterms:W3CDTF">2023-03-24T07:51:00Z</dcterms:modified>
</cp:coreProperties>
</file>